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7ABE2" w14:textId="5E47A986" w:rsidR="00B6178D" w:rsidRPr="001C43A4" w:rsidRDefault="001C43A4" w:rsidP="001C43A4">
      <w:pPr>
        <w:jc w:val="center"/>
        <w:rPr>
          <w:sz w:val="72"/>
          <w:szCs w:val="72"/>
        </w:rPr>
      </w:pPr>
      <w:r w:rsidRPr="001C43A4">
        <w:rPr>
          <w:rStyle w:val="a3"/>
          <w:rFonts w:ascii="Arial" w:hAnsi="Arial" w:cs="Arial"/>
          <w:color w:val="000000"/>
          <w:sz w:val="72"/>
          <w:szCs w:val="72"/>
        </w:rPr>
        <w:t xml:space="preserve">Школа </w:t>
      </w:r>
      <w:r w:rsidRPr="001C43A4">
        <w:rPr>
          <w:rStyle w:val="a3"/>
          <w:rFonts w:ascii="Arial" w:hAnsi="Arial" w:cs="Arial"/>
          <w:color w:val="000000"/>
          <w:sz w:val="72"/>
          <w:szCs w:val="72"/>
        </w:rPr>
        <w:t>платных услуг не оказывает, плата за присмотр и уход за учащимися в урочное время и группах продлённого дня не взимается</w:t>
      </w:r>
    </w:p>
    <w:sectPr w:rsidR="00B6178D" w:rsidRPr="001C43A4" w:rsidSect="001C43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A4"/>
    <w:rsid w:val="001C43A4"/>
    <w:rsid w:val="00B6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B59D"/>
  <w15:chartTrackingRefBased/>
  <w15:docId w15:val="{1F13B189-57A9-40F0-8715-8CEB3AA2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43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Великанов</dc:creator>
  <cp:keywords/>
  <dc:description/>
  <cp:lastModifiedBy>Сергей Великанов</cp:lastModifiedBy>
  <cp:revision>2</cp:revision>
  <dcterms:created xsi:type="dcterms:W3CDTF">2022-04-21T17:37:00Z</dcterms:created>
  <dcterms:modified xsi:type="dcterms:W3CDTF">2022-04-21T17:38:00Z</dcterms:modified>
</cp:coreProperties>
</file>